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0C99" w:rsidRPr="00A30C99" w:rsidRDefault="00A30C99" w:rsidP="00A30C99">
      <w:pPr>
        <w:jc w:val="center"/>
        <w:rPr>
          <w:b/>
          <w:sz w:val="28"/>
          <w:szCs w:val="28"/>
        </w:rPr>
      </w:pPr>
      <w:r w:rsidRPr="00A30C99">
        <w:rPr>
          <w:b/>
          <w:sz w:val="28"/>
          <w:szCs w:val="28"/>
        </w:rPr>
        <w:t>Вопросы к экзамену</w:t>
      </w:r>
      <w:r w:rsidRPr="00A30C99">
        <w:rPr>
          <w:b/>
          <w:sz w:val="28"/>
          <w:szCs w:val="28"/>
        </w:rPr>
        <w:t xml:space="preserve"> по</w:t>
      </w:r>
      <w:bookmarkStart w:id="0" w:name="_GoBack"/>
      <w:bookmarkEnd w:id="0"/>
      <w:r w:rsidRPr="00A30C99">
        <w:rPr>
          <w:b/>
          <w:sz w:val="28"/>
          <w:szCs w:val="28"/>
        </w:rPr>
        <w:t xml:space="preserve"> дисциплине</w:t>
      </w:r>
    </w:p>
    <w:p w:rsidR="00A30C99" w:rsidRPr="00A30C99" w:rsidRDefault="00A30C99" w:rsidP="00A30C99">
      <w:pPr>
        <w:jc w:val="center"/>
        <w:rPr>
          <w:b/>
          <w:sz w:val="28"/>
          <w:szCs w:val="28"/>
        </w:rPr>
      </w:pPr>
      <w:r w:rsidRPr="00A30C99">
        <w:rPr>
          <w:b/>
          <w:sz w:val="28"/>
          <w:szCs w:val="28"/>
        </w:rPr>
        <w:t>«Основы биотехнологии переработки сельскохозяйственной продукции»</w:t>
      </w:r>
    </w:p>
    <w:p w:rsidR="00A30C99" w:rsidRPr="00A30C99" w:rsidRDefault="00A30C99" w:rsidP="00A30C99">
      <w:pPr>
        <w:rPr>
          <w:sz w:val="28"/>
          <w:szCs w:val="28"/>
        </w:rPr>
      </w:pP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Понятие «биотехнология». Объекты биотехнологии. Цель и задачи биотехнологии.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Преимущества биотехнологии перед другими промышленными технологиями.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Методы биотехнологии.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Перспективы развития биотехнологических производств.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Механизм действия окислительно-восстановительных ферментов в хранении и переработке пищевого сырья.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Суть выведения новых сортов с использованием методов генной инженерии.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Стадии и кинетика роста микроорганизмов.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Периодический метод культивирования. Явления, происходящие при периодическом методе культивирования. Технологические трудности периодического метода культивирования.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Непрерывный метод культивирования. Явления, происходящие при непрерывном методе культивирования.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Поверхностный способ культивирования. Преимущества поверхностного способа культивирования. Недостатки поверхностного способа культивирования.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Глубинный способы культивирования микроорганизмов. Преимущества глубинного способа культивирования. Недостатки глубинного способа культивирования.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Значение чистоты штамма-продуцента.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Факторы регулирования обмена веществ у микроорганизмов.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Технология получения посевного материала.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Условия выбора штамма-продуцента.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Характеристика дрожжей. Дрожжи верхового и низового брожения Раса или штамм дрожжей. Характеристика сбраживания субстрата дрожжами.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Приготовление чистой культуры дрожжей. Получение маточных дрожжей (заквасок).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Приготовление заквасок. Общая схема приготовления заквасок. Лабораторная и производственная закваски.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Технологическое оформление биотехнологических процессов при культивировании аэробных, анаэробных и факультативно- аэробных штаммов-продуцентов.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Методы и приемы, используемые для получения клеточной биомассы.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Методы и приемы, используемые для получения ферментов, аминокислот и др. метаболитов.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Влияние температуры, рН среды, концентрации субстрата и концентрации фермента на активность ферментов, влияние на скорость ферментативной реакции.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lastRenderedPageBreak/>
        <w:t>Способы иммобилизации ферментов. Преимущества использования в анализе иммобилизованных ферментов.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Культивирование животных и растительных клеток.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Понятие «генная инженерия» методы генной инженерии.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Получение трансгенных растений.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Генетически модифицированные источники пищи.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Параметры выбора микроорганизма-продуцента пищевого белка. Особенности состава микробного белка.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Биотехнология получения и использования аминокислот.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Производство хлебопекарных дрожжей и их экспертиза.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Продуценты пищевого белка. Субстраты, для получения микробного белка.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Применение ферментов при производстве мяса.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Биотехнологическая составляющая процесса производства вяленых мясопродуктов.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Группы микроорганизмов, участвующих в получении кисломолочных продуктов.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Основные реакции, протекающие в молоке при ферментации.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 xml:space="preserve">Роль </w:t>
      </w:r>
      <w:proofErr w:type="spellStart"/>
      <w:r w:rsidRPr="00A30C99">
        <w:rPr>
          <w:sz w:val="28"/>
          <w:szCs w:val="28"/>
        </w:rPr>
        <w:t>маслянокислых</w:t>
      </w:r>
      <w:proofErr w:type="spellEnd"/>
      <w:r w:rsidRPr="00A30C99">
        <w:rPr>
          <w:sz w:val="28"/>
          <w:szCs w:val="28"/>
        </w:rPr>
        <w:t xml:space="preserve"> бактерий в пищевой промышленности.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 xml:space="preserve">Практическое использование </w:t>
      </w:r>
      <w:proofErr w:type="spellStart"/>
      <w:r w:rsidRPr="00A30C99">
        <w:rPr>
          <w:sz w:val="28"/>
          <w:szCs w:val="28"/>
        </w:rPr>
        <w:t>пропионовокислого</w:t>
      </w:r>
      <w:proofErr w:type="spellEnd"/>
      <w:r w:rsidRPr="00A30C99">
        <w:rPr>
          <w:sz w:val="28"/>
          <w:szCs w:val="28"/>
        </w:rPr>
        <w:t xml:space="preserve"> брожения в перерабатывающей отрасли АПК.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 xml:space="preserve">Роль масляно-кислого, лимоннокислого брожения и спиртового брожения </w:t>
      </w:r>
      <w:proofErr w:type="spellStart"/>
      <w:r w:rsidRPr="00A30C99">
        <w:rPr>
          <w:sz w:val="28"/>
          <w:szCs w:val="28"/>
        </w:rPr>
        <w:t>брожения</w:t>
      </w:r>
      <w:proofErr w:type="spellEnd"/>
      <w:r w:rsidRPr="00A30C99">
        <w:rPr>
          <w:sz w:val="28"/>
          <w:szCs w:val="28"/>
        </w:rPr>
        <w:t xml:space="preserve"> при получении кисломолочных продуктов.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Применение биотехнологии в производстве молочнокислых продуктов.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Применение биотехнологии в производстве лактозы (молочного сахара).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 xml:space="preserve">Применение ферментов при получении молочного сахара, </w:t>
      </w:r>
      <w:proofErr w:type="spellStart"/>
      <w:r w:rsidRPr="00A30C99">
        <w:rPr>
          <w:sz w:val="28"/>
          <w:szCs w:val="28"/>
        </w:rPr>
        <w:t>безлактозного</w:t>
      </w:r>
      <w:proofErr w:type="spellEnd"/>
      <w:r w:rsidRPr="00A30C99">
        <w:rPr>
          <w:sz w:val="28"/>
          <w:szCs w:val="28"/>
        </w:rPr>
        <w:t xml:space="preserve"> молока.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Закваски, их виды и роль в получении кисломолочных продуктов.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Применение биотехнологии в производстве сыра, йогурта.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Применение биотехнологии в производстве масла.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Основы микробиологической и ферментативной обработки рыбопродуктов.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Применение биотехнологии в производстве биологически активных добавок к пище.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Использование биотехнологических процессов при получении пищевых кислот.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Получение липидов с помощью микроорганизмов.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Биотехнология получения витаминов и их применения.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Пути получения этанола. Способы интенсификации производства этилового спирта. Использование биотехнологических процессов при производстве этилового спирта.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Использование биотехнологических процессов при производстве вина.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Использование биотехнологических процессов при производстве пива.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Применение ферментов при выработке фруктовых соков.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Биотехнологические процессы в хлебопекарном производстве.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lastRenderedPageBreak/>
        <w:t xml:space="preserve">Продукты из сои. </w:t>
      </w:r>
      <w:proofErr w:type="spellStart"/>
      <w:r w:rsidRPr="00A30C99">
        <w:rPr>
          <w:sz w:val="28"/>
          <w:szCs w:val="28"/>
        </w:rPr>
        <w:t>Микромицеты</w:t>
      </w:r>
      <w:proofErr w:type="spellEnd"/>
      <w:r w:rsidRPr="00A30C99">
        <w:rPr>
          <w:sz w:val="28"/>
          <w:szCs w:val="28"/>
        </w:rPr>
        <w:t xml:space="preserve"> в питании человека.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Применение пищевых добавок и ингредиентов, полученных биотехнологическим путем.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 xml:space="preserve">Понятие о </w:t>
      </w:r>
      <w:proofErr w:type="spellStart"/>
      <w:r w:rsidRPr="00A30C99">
        <w:rPr>
          <w:sz w:val="28"/>
          <w:szCs w:val="28"/>
        </w:rPr>
        <w:t>биоконверсии</w:t>
      </w:r>
      <w:proofErr w:type="spellEnd"/>
      <w:r w:rsidRPr="00A30C99">
        <w:rPr>
          <w:sz w:val="28"/>
          <w:szCs w:val="28"/>
        </w:rPr>
        <w:t xml:space="preserve">. Основные процессы </w:t>
      </w:r>
      <w:proofErr w:type="spellStart"/>
      <w:r w:rsidRPr="00A30C99">
        <w:rPr>
          <w:sz w:val="28"/>
          <w:szCs w:val="28"/>
        </w:rPr>
        <w:t>биоконверсии</w:t>
      </w:r>
      <w:proofErr w:type="spellEnd"/>
      <w:r w:rsidRPr="00A30C99">
        <w:rPr>
          <w:sz w:val="28"/>
          <w:szCs w:val="28"/>
        </w:rPr>
        <w:t xml:space="preserve"> растительного сырья.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Сущность биотехнологических методов консервирования пищевых продуктов.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 xml:space="preserve">Конечные продукты естественной </w:t>
      </w:r>
      <w:proofErr w:type="spellStart"/>
      <w:r w:rsidRPr="00A30C99">
        <w:rPr>
          <w:sz w:val="28"/>
          <w:szCs w:val="28"/>
        </w:rPr>
        <w:t>биоконверсии</w:t>
      </w:r>
      <w:proofErr w:type="spellEnd"/>
      <w:r w:rsidRPr="00A30C99">
        <w:rPr>
          <w:sz w:val="28"/>
          <w:szCs w:val="28"/>
        </w:rPr>
        <w:t xml:space="preserve"> лигноцеллюлозных субстратов.</w:t>
      </w:r>
    </w:p>
    <w:p w:rsidR="00A30C99" w:rsidRPr="00A30C99" w:rsidRDefault="00A30C99" w:rsidP="00A30C99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Микробиологический характер процесса получения биогаза. Виды технологических систем в производстве биогаза.</w:t>
      </w:r>
    </w:p>
    <w:p w:rsidR="00A30C99" w:rsidRPr="00A30C99" w:rsidRDefault="00A30C99" w:rsidP="00A30C99">
      <w:pPr>
        <w:rPr>
          <w:sz w:val="28"/>
          <w:szCs w:val="28"/>
          <w:highlight w:val="yellow"/>
        </w:rPr>
      </w:pPr>
    </w:p>
    <w:p w:rsidR="00A30C99" w:rsidRPr="00A30C99" w:rsidRDefault="00A30C99" w:rsidP="00A30C99">
      <w:pPr>
        <w:pStyle w:val="a4"/>
        <w:ind w:left="0" w:firstLine="567"/>
        <w:rPr>
          <w:b/>
          <w:sz w:val="28"/>
          <w:szCs w:val="28"/>
        </w:rPr>
      </w:pPr>
      <w:r w:rsidRPr="00A30C99">
        <w:rPr>
          <w:b/>
          <w:sz w:val="28"/>
          <w:szCs w:val="28"/>
        </w:rPr>
        <w:t>Практико-ориентированные задания:</w:t>
      </w:r>
    </w:p>
    <w:p w:rsidR="00A30C99" w:rsidRPr="00A30C99" w:rsidRDefault="00A30C99" w:rsidP="00A30C99">
      <w:pPr>
        <w:rPr>
          <w:sz w:val="28"/>
          <w:szCs w:val="28"/>
          <w:highlight w:val="yellow"/>
        </w:rPr>
      </w:pPr>
    </w:p>
    <w:p w:rsidR="00A30C99" w:rsidRPr="00A30C99" w:rsidRDefault="00A30C99" w:rsidP="00A30C99">
      <w:pPr>
        <w:numPr>
          <w:ilvl w:val="0"/>
          <w:numId w:val="2"/>
        </w:numPr>
        <w:tabs>
          <w:tab w:val="right" w:pos="0"/>
        </w:tabs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Предложить схему получения лимонной кислоты, обосновать состав питательной среды.</w:t>
      </w:r>
    </w:p>
    <w:p w:rsidR="00A30C99" w:rsidRPr="00A30C99" w:rsidRDefault="00A30C99" w:rsidP="00A30C99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 xml:space="preserve">Разработать схему получение белковых препаратов путем культивирования гриба </w:t>
      </w:r>
      <w:proofErr w:type="spellStart"/>
      <w:r w:rsidRPr="00A30C99">
        <w:rPr>
          <w:sz w:val="28"/>
          <w:szCs w:val="28"/>
        </w:rPr>
        <w:t>Penicillium</w:t>
      </w:r>
      <w:proofErr w:type="spellEnd"/>
      <w:r w:rsidRPr="00A30C99">
        <w:rPr>
          <w:sz w:val="28"/>
          <w:szCs w:val="28"/>
        </w:rPr>
        <w:t xml:space="preserve"> </w:t>
      </w:r>
      <w:proofErr w:type="spellStart"/>
      <w:r w:rsidRPr="00A30C99">
        <w:rPr>
          <w:sz w:val="28"/>
          <w:szCs w:val="28"/>
        </w:rPr>
        <w:t>Roqueforti</w:t>
      </w:r>
      <w:proofErr w:type="spellEnd"/>
      <w:r w:rsidRPr="00A30C99">
        <w:rPr>
          <w:sz w:val="28"/>
          <w:szCs w:val="28"/>
        </w:rPr>
        <w:t xml:space="preserve"> на жидкой питательной среде.</w:t>
      </w:r>
    </w:p>
    <w:p w:rsidR="00A30C99" w:rsidRPr="00A30C99" w:rsidRDefault="00A30C99" w:rsidP="00A30C99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Предложить схему получения уксусной кислоты, обосновать состав питательной среды.</w:t>
      </w:r>
    </w:p>
    <w:p w:rsidR="00A30C99" w:rsidRPr="00A30C99" w:rsidRDefault="00A30C99" w:rsidP="00A30C99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Разработать предложения по использованию бактериальных препаратов при производстве мясопродуктов с целью повышения качества и безопасности готовой продукции.</w:t>
      </w:r>
    </w:p>
    <w:p w:rsidR="00A30C99" w:rsidRPr="00A30C99" w:rsidRDefault="00A30C99" w:rsidP="00A30C99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Представить процесс созревания твердого сыра в виде сложного биотехнологического процесса.</w:t>
      </w:r>
    </w:p>
    <w:p w:rsidR="00A30C99" w:rsidRPr="00A30C99" w:rsidRDefault="00A30C99" w:rsidP="00A30C99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Представить процесс производства йогурта в виде схемы сложного биотехнологического процесса.</w:t>
      </w:r>
    </w:p>
    <w:p w:rsidR="00A30C99" w:rsidRPr="00A30C99" w:rsidRDefault="00A30C99" w:rsidP="00A30C99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Предложить схему получения молочной кислоты, обосновать состав питательной среды.</w:t>
      </w:r>
    </w:p>
    <w:p w:rsidR="00A30C99" w:rsidRPr="00A30C99" w:rsidRDefault="00A30C99" w:rsidP="00A30C99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Представить технологический процесс производства сырокопченой мясной продукции в виде схемы сложного биотехнологического процесса.</w:t>
      </w:r>
    </w:p>
    <w:p w:rsidR="00A30C99" w:rsidRPr="00A30C99" w:rsidRDefault="00A30C99" w:rsidP="00A30C99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 xml:space="preserve">Представить технологический процесс производства </w:t>
      </w:r>
      <w:proofErr w:type="spellStart"/>
      <w:r w:rsidRPr="00A30C99">
        <w:rPr>
          <w:sz w:val="28"/>
          <w:szCs w:val="28"/>
        </w:rPr>
        <w:t>сыровяленной</w:t>
      </w:r>
      <w:proofErr w:type="spellEnd"/>
      <w:r w:rsidRPr="00A30C99">
        <w:rPr>
          <w:sz w:val="28"/>
          <w:szCs w:val="28"/>
        </w:rPr>
        <w:t xml:space="preserve"> мясной продукции в виде схемы сложного биотехнологического процесса.</w:t>
      </w:r>
    </w:p>
    <w:p w:rsidR="00A30C99" w:rsidRPr="00A30C99" w:rsidRDefault="00A30C99" w:rsidP="00A30C99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A30C99">
        <w:rPr>
          <w:sz w:val="28"/>
          <w:szCs w:val="28"/>
        </w:rPr>
        <w:t>Разработать схему промышленного производства микробного белка.</w:t>
      </w:r>
    </w:p>
    <w:p w:rsidR="000871C9" w:rsidRPr="00A30C99" w:rsidRDefault="000871C9">
      <w:pPr>
        <w:rPr>
          <w:sz w:val="28"/>
          <w:szCs w:val="28"/>
        </w:rPr>
      </w:pPr>
    </w:p>
    <w:sectPr w:rsidR="000871C9" w:rsidRPr="00A3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23905"/>
    <w:multiLevelType w:val="hybridMultilevel"/>
    <w:tmpl w:val="4C4C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B5F5D"/>
    <w:multiLevelType w:val="hybridMultilevel"/>
    <w:tmpl w:val="8F32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99"/>
    <w:rsid w:val="000871C9"/>
    <w:rsid w:val="0032137B"/>
    <w:rsid w:val="00A3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2472"/>
  <w15:chartTrackingRefBased/>
  <w15:docId w15:val="{F0285E37-24BD-4595-8079-2C32E3B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C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30C99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A30C99"/>
    <w:pPr>
      <w:ind w:left="720"/>
      <w:contextualSpacing/>
    </w:pPr>
    <w:rPr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207</cp:lastModifiedBy>
  <cp:revision>1</cp:revision>
  <dcterms:created xsi:type="dcterms:W3CDTF">2022-12-20T05:14:00Z</dcterms:created>
  <dcterms:modified xsi:type="dcterms:W3CDTF">2022-12-20T05:15:00Z</dcterms:modified>
</cp:coreProperties>
</file>